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29" w:rsidRPr="0050464E" w:rsidRDefault="00B06438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831219" w:rsidRDefault="00B06438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>
        <w:rPr>
          <w:rFonts w:ascii="Arial" w:eastAsia="Arial" w:hAnsi="Arial" w:cs="Arial"/>
          <w:b/>
          <w:spacing w:val="4"/>
          <w:lang w:val="es-BO"/>
        </w:rPr>
        <w:t>EMPRESA PARGO METALS S.R.L.</w:t>
      </w:r>
    </w:p>
    <w:p w:rsidR="00A45F53" w:rsidRPr="0050464E" w:rsidRDefault="00B06438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1C2BE1">
        <w:rPr>
          <w:rFonts w:ascii="Arial" w:eastAsia="Arial" w:hAnsi="Arial" w:cs="Arial"/>
          <w:b/>
          <w:spacing w:val="4"/>
          <w:lang w:val="es-BO"/>
        </w:rPr>
        <w:t xml:space="preserve">ÁREA </w:t>
      </w:r>
      <w:r w:rsidRPr="00831219">
        <w:rPr>
          <w:rFonts w:ascii="Arial" w:eastAsia="Arial" w:hAnsi="Arial" w:cs="Arial"/>
          <w:b/>
          <w:spacing w:val="4"/>
          <w:lang w:val="es-BO"/>
        </w:rPr>
        <w:t>KHOYA PARGO 7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B06438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B06438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B06438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B06438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B06438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Default="00B06438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B06438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040782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B06438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B06438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012BB0">
              <w:rPr>
                <w:rFonts w:ascii="Arial" w:eastAsia="Arial" w:hAnsi="Arial" w:cs="Arial"/>
                <w:b/>
                <w:spacing w:val="4"/>
                <w:lang w:val="es-BO"/>
              </w:rPr>
              <w:t>EMPRESA PARGO METALS S.R.L.</w:t>
            </w:r>
          </w:p>
        </w:tc>
      </w:tr>
      <w:tr w:rsidR="00022D1E" w:rsidRPr="0050464E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B06438" w:rsidP="00E2026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831219">
              <w:rPr>
                <w:rFonts w:ascii="Arial" w:eastAsia="Arial" w:hAnsi="Arial" w:cs="Arial"/>
                <w:b/>
                <w:spacing w:val="4"/>
                <w:lang w:val="es-BO"/>
              </w:rPr>
              <w:t>KHOYA PARGO 7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B0643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3</w:t>
            </w:r>
          </w:p>
        </w:tc>
      </w:tr>
      <w:tr w:rsidR="00022D1E" w:rsidRPr="00831219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B06438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ANTIMONIO</w:t>
            </w:r>
          </w:p>
        </w:tc>
      </w:tr>
      <w:tr w:rsidR="00022D1E" w:rsidRPr="00012BB0" w:rsidTr="00B06438">
        <w:trPr>
          <w:trHeight w:hRule="exact" w:val="34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Pr="0050464E" w:rsidRDefault="00B06438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COMUNIDAD TACARA Y COMUNIDAD CHICHUYO</w:t>
            </w: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040782" w:rsidTr="00F14B1C">
        <w:trPr>
          <w:trHeight w:hRule="exact" w:val="141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B06438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POTOSÍ, PROVINCIAS ANTONIO QUIJARRO Y JOSÉ MARÍA LINARES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>, 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UNICIPIO PORCO Y CAIZA “D”.</w:t>
            </w:r>
          </w:p>
          <w:p w:rsidR="00816774" w:rsidRPr="00816774" w:rsidRDefault="00B06438" w:rsidP="00A3677C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 w:rsidRPr="00816774">
              <w:rPr>
                <w:rFonts w:ascii="Arial" w:eastAsia="Arial" w:hAnsi="Arial" w:cs="Arial"/>
                <w:b/>
                <w:lang w:val="es-BO"/>
              </w:rPr>
              <w:t xml:space="preserve">COMUNIDAD TACARA Y COMUNIDAD CHICHUYO </w:t>
            </w:r>
          </w:p>
          <w:p w:rsidR="00DF6807" w:rsidRPr="0050464E" w:rsidRDefault="00D75C83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 DE MARZO</w:t>
            </w:r>
            <w:r w:rsidR="00B06438">
              <w:rPr>
                <w:rFonts w:ascii="Arial" w:hAnsi="Arial" w:cs="Arial"/>
                <w:lang w:val="es-BO"/>
              </w:rPr>
              <w:t xml:space="preserve"> DE 2020</w:t>
            </w:r>
          </w:p>
        </w:tc>
      </w:tr>
      <w:tr w:rsidR="00022D1E" w:rsidRPr="00040782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B06438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75C83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087</w:t>
            </w:r>
            <w:r w:rsidR="00B06438"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B06438" w:rsidP="0029238B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20 DE AGOSTO </w:t>
            </w:r>
            <w:r w:rsidRPr="0050464E">
              <w:rPr>
                <w:rFonts w:ascii="Arial" w:eastAsia="Arial" w:hAnsi="Arial" w:cs="Arial"/>
                <w:lang w:val="es-BO"/>
              </w:rPr>
              <w:t>DE 20</w:t>
            </w:r>
            <w:r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B06438" w:rsidRDefault="00B06438" w:rsidP="00B06438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822861" w:rsidRPr="0050464E" w:rsidRDefault="00B06438" w:rsidP="00822861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816774">
        <w:rPr>
          <w:rFonts w:ascii="Arial" w:eastAsia="Arial" w:hAnsi="Arial" w:cs="Arial"/>
          <w:b/>
          <w:lang w:val="es-BO"/>
        </w:rPr>
        <w:t>COMUNIDAD TACARA</w:t>
      </w:r>
      <w:r w:rsidRPr="0050464E">
        <w:rPr>
          <w:rFonts w:ascii="Arial" w:hAnsi="Arial" w:cs="Arial"/>
          <w:b/>
          <w:lang w:val="es-BO"/>
        </w:rPr>
        <w:t>:</w:t>
      </w:r>
    </w:p>
    <w:p w:rsidR="00822861" w:rsidRPr="00822861" w:rsidRDefault="00B06438" w:rsidP="00D876EE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822861">
        <w:rPr>
          <w:rFonts w:ascii="Arial" w:eastAsia="Arial" w:hAnsi="Arial" w:cs="Arial"/>
          <w:spacing w:val="-1"/>
          <w:lang w:val="es-BO"/>
        </w:rPr>
        <w:t>DOTACIÓN INICIAL DE 5</w:t>
      </w:r>
      <w:r w:rsidR="00040782">
        <w:rPr>
          <w:rFonts w:ascii="Arial" w:eastAsia="Arial" w:hAnsi="Arial" w:cs="Arial"/>
          <w:spacing w:val="-1"/>
          <w:lang w:val="es-BO"/>
        </w:rPr>
        <w:t>.</w:t>
      </w:r>
      <w:bookmarkStart w:id="0" w:name="_GoBack"/>
      <w:bookmarkEnd w:id="0"/>
      <w:r w:rsidRPr="00822861">
        <w:rPr>
          <w:rFonts w:ascii="Arial" w:eastAsia="Arial" w:hAnsi="Arial" w:cs="Arial"/>
          <w:spacing w:val="-1"/>
          <w:lang w:val="es-BO"/>
        </w:rPr>
        <w:t xml:space="preserve">000 LITROS DE DIESEL EN CONSTRUCCIÓN DE CARRETERA LAJA </w:t>
      </w:r>
      <w:r>
        <w:rPr>
          <w:rFonts w:ascii="Arial" w:eastAsia="Arial" w:hAnsi="Arial" w:cs="Arial"/>
          <w:spacing w:val="-1"/>
          <w:lang w:val="es-BO"/>
        </w:rPr>
        <w:t>–</w:t>
      </w:r>
      <w:r w:rsidRPr="00822861">
        <w:rPr>
          <w:rFonts w:ascii="Arial" w:eastAsia="Arial" w:hAnsi="Arial" w:cs="Arial"/>
          <w:spacing w:val="-1"/>
          <w:lang w:val="es-BO"/>
        </w:rPr>
        <w:t xml:space="preserve"> TACARA</w:t>
      </w:r>
      <w:r>
        <w:rPr>
          <w:rFonts w:ascii="Arial" w:eastAsia="Arial" w:hAnsi="Arial" w:cs="Arial"/>
          <w:spacing w:val="-1"/>
          <w:lang w:val="es-BO"/>
        </w:rPr>
        <w:t>.</w:t>
      </w:r>
    </w:p>
    <w:p w:rsidR="00A93E42" w:rsidRPr="00A93E42" w:rsidRDefault="00B06438" w:rsidP="00A93E4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7E384B">
        <w:rPr>
          <w:rFonts w:ascii="Arial" w:eastAsia="Arial" w:hAnsi="Arial" w:cs="Arial"/>
          <w:spacing w:val="-1"/>
          <w:lang w:val="es-BO"/>
        </w:rPr>
        <w:t>DESDE EL INICIO DE ACTIVIDAD MINERA SE COMPROMETE A: APOYO A NECESIDADES DE UNIDAD EDUCATIVA, APOYO A NECESIDADES DE UNIDAD EDUCATIVA, APOYO EN USOS Y COSTUMBRES JUNTO A SUS ACTIVIDADES, FUENTES DE TRABAJO PARA COMUNARIOS ACATANDO NORMAS LABORALES Y SEGURIDAD SOCIAL,</w:t>
      </w:r>
      <w:r>
        <w:rPr>
          <w:rFonts w:ascii="Arial" w:eastAsia="Arial" w:hAnsi="Arial" w:cs="Arial"/>
          <w:spacing w:val="-1"/>
          <w:lang w:val="es-BO"/>
        </w:rPr>
        <w:t xml:space="preserve"> </w:t>
      </w:r>
      <w:r w:rsidRPr="007E384B">
        <w:rPr>
          <w:rFonts w:ascii="Arial" w:eastAsia="Arial" w:hAnsi="Arial" w:cs="Arial"/>
          <w:spacing w:val="-1"/>
          <w:lang w:val="es-BO"/>
        </w:rPr>
        <w:t>APERTURA A REQUERIMIENTOS Y NECESIDADES DE LA COMUNIDAD.</w:t>
      </w:r>
    </w:p>
    <w:p w:rsidR="00A93E42" w:rsidRDefault="00A93E42" w:rsidP="00A93E42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816774">
        <w:rPr>
          <w:rFonts w:ascii="Arial" w:eastAsia="Arial" w:hAnsi="Arial" w:cs="Arial"/>
          <w:b/>
          <w:lang w:val="es-BO"/>
        </w:rPr>
        <w:t>COMUNIDAD CHICHUYO</w:t>
      </w:r>
      <w:r>
        <w:rPr>
          <w:rFonts w:ascii="Arial" w:eastAsia="Arial" w:hAnsi="Arial" w:cs="Arial"/>
          <w:b/>
          <w:lang w:val="es-BO"/>
        </w:rPr>
        <w:t>:</w:t>
      </w:r>
    </w:p>
    <w:p w:rsidR="00A93E42" w:rsidRPr="001F41B0" w:rsidRDefault="00A93E42" w:rsidP="00A93E4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FUENTES DE TRABAJO PARA PROFESIONALES Y NO PROFESIONALES DE CHICHUYO, CON EQUIPAMIENTO Y SEGURO DE SALUD.</w:t>
      </w:r>
    </w:p>
    <w:p w:rsidR="00A93E42" w:rsidRPr="001F41B0" w:rsidRDefault="00A93E42" w:rsidP="00A93E4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CONSTRUCCIÓN DE CAMINO AL ÁREA MINERA.</w:t>
      </w:r>
    </w:p>
    <w:p w:rsidR="00A93E42" w:rsidRPr="001F41B0" w:rsidRDefault="00A93E42" w:rsidP="00A93E4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PROTECCIÓN DEL MEDIO AMBIENTE E INICIO DE ACTIVIDADES CON LICENCIA AMBIENTAL.</w:t>
      </w:r>
    </w:p>
    <w:p w:rsidR="00A93E42" w:rsidRPr="00BA7EDF" w:rsidRDefault="00A93E42" w:rsidP="00A93E4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APOYO A NECESIDADES DE LA COMUNIDAD DESDE EL INICIO DE ACTIVIDAD MINERA.</w:t>
      </w:r>
    </w:p>
    <w:p w:rsidR="00A85C23" w:rsidRPr="00A85C23" w:rsidRDefault="00A93E42" w:rsidP="002D37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A85C23">
        <w:rPr>
          <w:rFonts w:ascii="Arial" w:eastAsia="Arial" w:hAnsi="Arial" w:cs="Arial"/>
          <w:spacing w:val="-1"/>
          <w:lang w:val="es-BO"/>
        </w:rPr>
        <w:t>QUE ACTIVIDAD PRINCIPAL SE DESARROLLARÁ EN LA COMUNIDAD.</w:t>
      </w:r>
    </w:p>
    <w:p w:rsidR="00A85C23" w:rsidRPr="00A85C23" w:rsidRDefault="00A85C23" w:rsidP="00A85C23">
      <w:pPr>
        <w:pStyle w:val="Prrafodelista"/>
        <w:spacing w:line="275" w:lineRule="auto"/>
        <w:ind w:right="82"/>
        <w:jc w:val="both"/>
        <w:rPr>
          <w:rFonts w:ascii="Arial" w:hAnsi="Arial" w:cs="Arial"/>
          <w:lang w:val="es-BO"/>
        </w:rPr>
      </w:pPr>
    </w:p>
    <w:p w:rsidR="00022D1E" w:rsidRPr="0050464E" w:rsidRDefault="00B06438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CF" w:rsidRDefault="00082BCF">
      <w:r>
        <w:separator/>
      </w:r>
    </w:p>
  </w:endnote>
  <w:endnote w:type="continuationSeparator" w:id="0">
    <w:p w:rsidR="00082BCF" w:rsidRDefault="000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CF" w:rsidRDefault="00082BCF">
      <w:r>
        <w:separator/>
      </w:r>
    </w:p>
  </w:footnote>
  <w:footnote w:type="continuationSeparator" w:id="0">
    <w:p w:rsidR="00082BCF" w:rsidRDefault="0008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2BB0"/>
    <w:rsid w:val="00015CCD"/>
    <w:rsid w:val="00020A95"/>
    <w:rsid w:val="00022D1E"/>
    <w:rsid w:val="00030202"/>
    <w:rsid w:val="00033176"/>
    <w:rsid w:val="00034339"/>
    <w:rsid w:val="00035B2E"/>
    <w:rsid w:val="00040782"/>
    <w:rsid w:val="00041F47"/>
    <w:rsid w:val="00082BCF"/>
    <w:rsid w:val="000D7041"/>
    <w:rsid w:val="00100D94"/>
    <w:rsid w:val="00101E32"/>
    <w:rsid w:val="00103875"/>
    <w:rsid w:val="00105029"/>
    <w:rsid w:val="00111046"/>
    <w:rsid w:val="0014002D"/>
    <w:rsid w:val="00147CAA"/>
    <w:rsid w:val="00152CB2"/>
    <w:rsid w:val="00195429"/>
    <w:rsid w:val="001C2BE1"/>
    <w:rsid w:val="001D0145"/>
    <w:rsid w:val="001F38B0"/>
    <w:rsid w:val="001F41B0"/>
    <w:rsid w:val="00203162"/>
    <w:rsid w:val="00207349"/>
    <w:rsid w:val="00207BF1"/>
    <w:rsid w:val="002127C4"/>
    <w:rsid w:val="00246B09"/>
    <w:rsid w:val="00271014"/>
    <w:rsid w:val="0029238B"/>
    <w:rsid w:val="002A71E9"/>
    <w:rsid w:val="002D0823"/>
    <w:rsid w:val="002E0A51"/>
    <w:rsid w:val="002E22CD"/>
    <w:rsid w:val="00350D2E"/>
    <w:rsid w:val="003747C3"/>
    <w:rsid w:val="00375505"/>
    <w:rsid w:val="00395A0C"/>
    <w:rsid w:val="003A6E35"/>
    <w:rsid w:val="003D381A"/>
    <w:rsid w:val="003E1D50"/>
    <w:rsid w:val="003E6CED"/>
    <w:rsid w:val="003F34A5"/>
    <w:rsid w:val="003F3DDB"/>
    <w:rsid w:val="003F7385"/>
    <w:rsid w:val="00425731"/>
    <w:rsid w:val="00427978"/>
    <w:rsid w:val="00435DFD"/>
    <w:rsid w:val="00441314"/>
    <w:rsid w:val="00460076"/>
    <w:rsid w:val="00463032"/>
    <w:rsid w:val="00482BE8"/>
    <w:rsid w:val="00487B98"/>
    <w:rsid w:val="004A1630"/>
    <w:rsid w:val="004B37BF"/>
    <w:rsid w:val="004B5807"/>
    <w:rsid w:val="004C4C81"/>
    <w:rsid w:val="004F07C8"/>
    <w:rsid w:val="0050464E"/>
    <w:rsid w:val="00512C46"/>
    <w:rsid w:val="00512CCC"/>
    <w:rsid w:val="00513526"/>
    <w:rsid w:val="00534860"/>
    <w:rsid w:val="005D7A6D"/>
    <w:rsid w:val="005F27FD"/>
    <w:rsid w:val="00604667"/>
    <w:rsid w:val="00621645"/>
    <w:rsid w:val="00642537"/>
    <w:rsid w:val="006839E8"/>
    <w:rsid w:val="006A223A"/>
    <w:rsid w:val="006C61FD"/>
    <w:rsid w:val="006D3825"/>
    <w:rsid w:val="006E1CF1"/>
    <w:rsid w:val="006E77B3"/>
    <w:rsid w:val="006F1D9E"/>
    <w:rsid w:val="0070602F"/>
    <w:rsid w:val="0071772D"/>
    <w:rsid w:val="00746C51"/>
    <w:rsid w:val="00756AE9"/>
    <w:rsid w:val="0078013E"/>
    <w:rsid w:val="00782322"/>
    <w:rsid w:val="00790932"/>
    <w:rsid w:val="007B7B58"/>
    <w:rsid w:val="007E384B"/>
    <w:rsid w:val="008143F5"/>
    <w:rsid w:val="00816774"/>
    <w:rsid w:val="00822861"/>
    <w:rsid w:val="00824E1C"/>
    <w:rsid w:val="00831219"/>
    <w:rsid w:val="0087170B"/>
    <w:rsid w:val="0088386E"/>
    <w:rsid w:val="008E07CD"/>
    <w:rsid w:val="00902EDB"/>
    <w:rsid w:val="009059B6"/>
    <w:rsid w:val="00944558"/>
    <w:rsid w:val="00945673"/>
    <w:rsid w:val="00983689"/>
    <w:rsid w:val="009A64CA"/>
    <w:rsid w:val="009B0BCE"/>
    <w:rsid w:val="009D1EAB"/>
    <w:rsid w:val="009E6488"/>
    <w:rsid w:val="00A13782"/>
    <w:rsid w:val="00A240F0"/>
    <w:rsid w:val="00A3677C"/>
    <w:rsid w:val="00A45F53"/>
    <w:rsid w:val="00A46834"/>
    <w:rsid w:val="00A53BE0"/>
    <w:rsid w:val="00A82F1C"/>
    <w:rsid w:val="00A85C23"/>
    <w:rsid w:val="00A93E42"/>
    <w:rsid w:val="00AA49B5"/>
    <w:rsid w:val="00AB64AF"/>
    <w:rsid w:val="00AD1042"/>
    <w:rsid w:val="00B06438"/>
    <w:rsid w:val="00B111DE"/>
    <w:rsid w:val="00B656C8"/>
    <w:rsid w:val="00B67A46"/>
    <w:rsid w:val="00B73EB2"/>
    <w:rsid w:val="00BA7EDF"/>
    <w:rsid w:val="00BB5208"/>
    <w:rsid w:val="00BC4E2F"/>
    <w:rsid w:val="00BC777E"/>
    <w:rsid w:val="00C327B8"/>
    <w:rsid w:val="00C401FF"/>
    <w:rsid w:val="00C55C31"/>
    <w:rsid w:val="00C55DF5"/>
    <w:rsid w:val="00CD6CA6"/>
    <w:rsid w:val="00D04EF8"/>
    <w:rsid w:val="00D24CA4"/>
    <w:rsid w:val="00D31EB2"/>
    <w:rsid w:val="00D33964"/>
    <w:rsid w:val="00D3676D"/>
    <w:rsid w:val="00D4329B"/>
    <w:rsid w:val="00D62619"/>
    <w:rsid w:val="00D75C83"/>
    <w:rsid w:val="00D85BA2"/>
    <w:rsid w:val="00D8606B"/>
    <w:rsid w:val="00D920BD"/>
    <w:rsid w:val="00DA525E"/>
    <w:rsid w:val="00DB3CC6"/>
    <w:rsid w:val="00DC1F3B"/>
    <w:rsid w:val="00DD3DCC"/>
    <w:rsid w:val="00DE4F56"/>
    <w:rsid w:val="00DE786C"/>
    <w:rsid w:val="00DF3716"/>
    <w:rsid w:val="00DF6807"/>
    <w:rsid w:val="00E0671C"/>
    <w:rsid w:val="00E20268"/>
    <w:rsid w:val="00E23504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D79E9"/>
    <w:rsid w:val="00EF6A2F"/>
    <w:rsid w:val="00F14B1C"/>
    <w:rsid w:val="00F37828"/>
    <w:rsid w:val="00F93B9C"/>
    <w:rsid w:val="00FE7442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11C5-94D1-4838-AC4A-3B4F89E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77</cp:revision>
  <cp:lastPrinted>2018-02-19T19:22:00Z</cp:lastPrinted>
  <dcterms:created xsi:type="dcterms:W3CDTF">2019-08-29T13:41:00Z</dcterms:created>
  <dcterms:modified xsi:type="dcterms:W3CDTF">2020-09-18T15:01:00Z</dcterms:modified>
</cp:coreProperties>
</file>